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DC0" w:rsidRPr="000358DA" w:rsidRDefault="000358DA">
      <w:pPr>
        <w:rPr>
          <w:sz w:val="20"/>
          <w:szCs w:val="20"/>
        </w:rPr>
      </w:pPr>
      <w:r w:rsidRPr="000358DA">
        <w:rPr>
          <w:sz w:val="20"/>
          <w:szCs w:val="20"/>
        </w:rPr>
        <w:t>Student Name: ________________________________</w:t>
      </w:r>
    </w:p>
    <w:p w:rsidR="000358DA" w:rsidRPr="000358DA" w:rsidRDefault="000358DA">
      <w:pPr>
        <w:rPr>
          <w:sz w:val="20"/>
          <w:szCs w:val="20"/>
        </w:rPr>
      </w:pPr>
      <w:r w:rsidRPr="000358DA">
        <w:rPr>
          <w:sz w:val="20"/>
          <w:szCs w:val="20"/>
        </w:rPr>
        <w:t>Dear Parents,</w:t>
      </w:r>
    </w:p>
    <w:p w:rsidR="00150EAB" w:rsidRDefault="000358DA">
      <w:pPr>
        <w:rPr>
          <w:sz w:val="20"/>
          <w:szCs w:val="20"/>
        </w:rPr>
      </w:pPr>
      <w:r w:rsidRPr="000358DA">
        <w:rPr>
          <w:sz w:val="20"/>
          <w:szCs w:val="20"/>
        </w:rPr>
        <w:tab/>
        <w:t xml:space="preserve">Lucy McCormick Calkins, a prominent author and educator, once wrote that in order to teach a child well, you have to love that child first.  Loosely translated, I feel that means that I need to get to know each of your children as you do, for who loves their children more, knows them better, and is more of an expert about them than you! Please take the time, after your child is asleep, to sit and reflect with a cup of coffee or tea and answer the following questions, so that I can gain a clearer understanding of , a deeper knowledge of, and a sense of closeness to your  child.  Having a rapport with each of my students is paramount for me to plan the most comprehensive, effective curriculum that meets each of their unique needs.  Thanks a million for your time and interest in your child. </w:t>
      </w:r>
    </w:p>
    <w:p w:rsidR="000358DA" w:rsidRDefault="000358DA">
      <w:pPr>
        <w:rPr>
          <w:sz w:val="20"/>
          <w:szCs w:val="20"/>
        </w:rPr>
      </w:pPr>
      <w:r w:rsidRPr="000358DA">
        <w:rPr>
          <w:sz w:val="20"/>
          <w:szCs w:val="20"/>
        </w:rPr>
        <w:tab/>
      </w:r>
      <w:r w:rsidRPr="000358DA">
        <w:rPr>
          <w:sz w:val="20"/>
          <w:szCs w:val="20"/>
        </w:rPr>
        <w:tab/>
      </w:r>
      <w:r w:rsidRPr="000358DA">
        <w:rPr>
          <w:sz w:val="20"/>
          <w:szCs w:val="20"/>
        </w:rPr>
        <w:tab/>
      </w:r>
      <w:r w:rsidRPr="000358DA">
        <w:rPr>
          <w:sz w:val="20"/>
          <w:szCs w:val="20"/>
        </w:rPr>
        <w:tab/>
      </w:r>
      <w:r w:rsidRPr="000358DA">
        <w:rPr>
          <w:sz w:val="20"/>
          <w:szCs w:val="20"/>
        </w:rPr>
        <w:tab/>
      </w:r>
      <w:r w:rsidRPr="000358DA">
        <w:rPr>
          <w:sz w:val="20"/>
          <w:szCs w:val="20"/>
        </w:rPr>
        <w:tab/>
      </w:r>
      <w:r w:rsidR="00150EAB">
        <w:rPr>
          <w:sz w:val="20"/>
          <w:szCs w:val="20"/>
        </w:rPr>
        <w:tab/>
      </w:r>
      <w:r w:rsidR="00150EAB">
        <w:rPr>
          <w:sz w:val="20"/>
          <w:szCs w:val="20"/>
        </w:rPr>
        <w:tab/>
      </w:r>
      <w:r w:rsidRPr="000358DA">
        <w:rPr>
          <w:sz w:val="20"/>
          <w:szCs w:val="20"/>
        </w:rPr>
        <w:t>Sincerely,</w:t>
      </w:r>
    </w:p>
    <w:p w:rsidR="00150EAB" w:rsidRPr="000358DA" w:rsidRDefault="00150EAB">
      <w:pPr>
        <w:rPr>
          <w:sz w:val="20"/>
          <w:szCs w:val="20"/>
        </w:rPr>
      </w:pPr>
    </w:p>
    <w:p w:rsidR="000358DA" w:rsidRPr="000358DA" w:rsidRDefault="000358DA" w:rsidP="000358DA">
      <w:pPr>
        <w:pStyle w:val="ListParagraph"/>
        <w:numPr>
          <w:ilvl w:val="0"/>
          <w:numId w:val="1"/>
        </w:numPr>
        <w:rPr>
          <w:sz w:val="20"/>
          <w:szCs w:val="20"/>
        </w:rPr>
      </w:pPr>
      <w:r w:rsidRPr="000358DA">
        <w:rPr>
          <w:sz w:val="20"/>
          <w:szCs w:val="20"/>
        </w:rPr>
        <w:t xml:space="preserve"> Please describe your child’s strengths. ____________________________________________________________________________________________________________________________________________________________</w:t>
      </w:r>
    </w:p>
    <w:p w:rsidR="000358DA" w:rsidRPr="000358DA" w:rsidRDefault="000358DA" w:rsidP="000358DA">
      <w:pPr>
        <w:pStyle w:val="ListParagraph"/>
        <w:numPr>
          <w:ilvl w:val="0"/>
          <w:numId w:val="1"/>
        </w:numPr>
        <w:rPr>
          <w:sz w:val="20"/>
          <w:szCs w:val="20"/>
        </w:rPr>
      </w:pPr>
      <w:r w:rsidRPr="000358DA">
        <w:rPr>
          <w:sz w:val="20"/>
          <w:szCs w:val="20"/>
        </w:rPr>
        <w:t>Please describe your child’s weaknesses. ____________________________________________________________________________________________________________________________________________________________</w:t>
      </w:r>
    </w:p>
    <w:p w:rsidR="000358DA" w:rsidRPr="000358DA" w:rsidRDefault="000358DA" w:rsidP="000358DA">
      <w:pPr>
        <w:pStyle w:val="ListParagraph"/>
        <w:numPr>
          <w:ilvl w:val="0"/>
          <w:numId w:val="1"/>
        </w:numPr>
        <w:rPr>
          <w:sz w:val="20"/>
          <w:szCs w:val="20"/>
        </w:rPr>
      </w:pPr>
      <w:r w:rsidRPr="000358DA">
        <w:rPr>
          <w:sz w:val="20"/>
          <w:szCs w:val="20"/>
        </w:rPr>
        <w:t>What activities does your child enjoy? ____________________________________________________________________________________________________________________________________________________________</w:t>
      </w:r>
    </w:p>
    <w:p w:rsidR="000358DA" w:rsidRPr="000358DA" w:rsidRDefault="000358DA" w:rsidP="000358DA">
      <w:pPr>
        <w:pStyle w:val="ListParagraph"/>
        <w:numPr>
          <w:ilvl w:val="0"/>
          <w:numId w:val="1"/>
        </w:numPr>
        <w:rPr>
          <w:sz w:val="20"/>
          <w:szCs w:val="20"/>
        </w:rPr>
      </w:pPr>
      <w:r w:rsidRPr="000358DA">
        <w:rPr>
          <w:sz w:val="20"/>
          <w:szCs w:val="20"/>
        </w:rPr>
        <w:t>What activities does your family enjoy doing together? ____________________________________________________________________________________________________________________________________________________________</w:t>
      </w:r>
    </w:p>
    <w:p w:rsidR="000358DA" w:rsidRPr="000358DA" w:rsidRDefault="000358DA" w:rsidP="000358DA">
      <w:pPr>
        <w:pStyle w:val="ListParagraph"/>
        <w:numPr>
          <w:ilvl w:val="0"/>
          <w:numId w:val="1"/>
        </w:numPr>
        <w:rPr>
          <w:sz w:val="20"/>
          <w:szCs w:val="20"/>
        </w:rPr>
      </w:pPr>
      <w:r w:rsidRPr="000358DA">
        <w:rPr>
          <w:sz w:val="20"/>
          <w:szCs w:val="20"/>
        </w:rPr>
        <w:t>Describe your child’s personality. ____________________________________________________________________________________________________________________________________________________________</w:t>
      </w:r>
    </w:p>
    <w:p w:rsidR="000358DA" w:rsidRPr="000358DA" w:rsidRDefault="000358DA" w:rsidP="000358DA">
      <w:pPr>
        <w:pStyle w:val="ListParagraph"/>
        <w:numPr>
          <w:ilvl w:val="0"/>
          <w:numId w:val="1"/>
        </w:numPr>
        <w:rPr>
          <w:sz w:val="20"/>
          <w:szCs w:val="20"/>
        </w:rPr>
      </w:pPr>
      <w:r w:rsidRPr="000358DA">
        <w:rPr>
          <w:sz w:val="20"/>
          <w:szCs w:val="20"/>
        </w:rPr>
        <w:t>What kind of teacher would be ideal for your child? ____________________________________________________________________________________________________________________________________________________________</w:t>
      </w:r>
    </w:p>
    <w:p w:rsidR="000358DA" w:rsidRPr="000358DA" w:rsidRDefault="000358DA" w:rsidP="000358DA">
      <w:pPr>
        <w:pStyle w:val="ListParagraph"/>
        <w:numPr>
          <w:ilvl w:val="0"/>
          <w:numId w:val="1"/>
        </w:numPr>
        <w:rPr>
          <w:sz w:val="20"/>
          <w:szCs w:val="20"/>
        </w:rPr>
      </w:pPr>
      <w:r w:rsidRPr="000358DA">
        <w:rPr>
          <w:sz w:val="20"/>
          <w:szCs w:val="20"/>
        </w:rPr>
        <w:t>Describe the educational environment in which your child would thrive. ____________________________________________________________________________________________________________________________________________________________</w:t>
      </w:r>
    </w:p>
    <w:p w:rsidR="000358DA" w:rsidRPr="000358DA" w:rsidRDefault="000358DA" w:rsidP="000358DA">
      <w:pPr>
        <w:pStyle w:val="ListParagraph"/>
        <w:numPr>
          <w:ilvl w:val="0"/>
          <w:numId w:val="1"/>
        </w:numPr>
        <w:rPr>
          <w:sz w:val="20"/>
          <w:szCs w:val="20"/>
        </w:rPr>
      </w:pPr>
      <w:r w:rsidRPr="000358DA">
        <w:rPr>
          <w:sz w:val="20"/>
          <w:szCs w:val="20"/>
        </w:rPr>
        <w:t>Describe any concerns you have about your child. ____________________________________________________________________________________________________________________________________________________________</w:t>
      </w:r>
    </w:p>
    <w:p w:rsidR="000358DA" w:rsidRDefault="00150EAB" w:rsidP="000358DA">
      <w:pPr>
        <w:pStyle w:val="ListParagraph"/>
        <w:numPr>
          <w:ilvl w:val="0"/>
          <w:numId w:val="1"/>
        </w:numPr>
        <w:rPr>
          <w:sz w:val="20"/>
          <w:szCs w:val="20"/>
        </w:rPr>
      </w:pPr>
      <w:r>
        <w:rPr>
          <w:noProof/>
          <w:sz w:val="20"/>
          <w:szCs w:val="20"/>
        </w:rPr>
        <w:drawing>
          <wp:anchor distT="0" distB="0" distL="114300" distR="114300" simplePos="0" relativeHeight="251657216" behindDoc="0" locked="0" layoutInCell="1" allowOverlap="1">
            <wp:simplePos x="0" y="0"/>
            <wp:positionH relativeFrom="column">
              <wp:posOffset>4114800</wp:posOffset>
            </wp:positionH>
            <wp:positionV relativeFrom="paragraph">
              <wp:posOffset>71755</wp:posOffset>
            </wp:positionV>
            <wp:extent cx="2362200" cy="1733550"/>
            <wp:effectExtent l="19050" t="0" r="0" b="0"/>
            <wp:wrapNone/>
            <wp:docPr id="1" name="Picture 1" descr="http://milehiclub.sg/wp-content/uploads/2009/11/winding-r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lehiclub.sg/wp-content/uploads/2009/11/winding-road.jpg"/>
                    <pic:cNvPicPr>
                      <a:picLocks noChangeAspect="1" noChangeArrowheads="1"/>
                    </pic:cNvPicPr>
                  </pic:nvPicPr>
                  <pic:blipFill>
                    <a:blip r:embed="rId7" cstate="print"/>
                    <a:srcRect b="7493"/>
                    <a:stretch>
                      <a:fillRect/>
                    </a:stretch>
                  </pic:blipFill>
                  <pic:spPr bwMode="auto">
                    <a:xfrm>
                      <a:off x="0" y="0"/>
                      <a:ext cx="2362200" cy="1733550"/>
                    </a:xfrm>
                    <a:prstGeom prst="ellipse">
                      <a:avLst/>
                    </a:prstGeom>
                    <a:ln>
                      <a:noFill/>
                    </a:ln>
                    <a:effectLst>
                      <a:softEdge rad="112500"/>
                    </a:effectLst>
                  </pic:spPr>
                </pic:pic>
              </a:graphicData>
            </a:graphic>
          </wp:anchor>
        </w:drawing>
      </w:r>
      <w:r w:rsidR="000358DA" w:rsidRPr="000358DA">
        <w:rPr>
          <w:sz w:val="20"/>
          <w:szCs w:val="20"/>
        </w:rPr>
        <w:t>Please share any other information that you would like. ____________________________________________________________________________________________________________________________________________________________</w:t>
      </w:r>
      <w:r>
        <w:rPr>
          <w:sz w:val="20"/>
          <w:szCs w:val="20"/>
        </w:rPr>
        <w:t>________________</w:t>
      </w:r>
    </w:p>
    <w:p w:rsidR="00150EAB" w:rsidRDefault="00823E8D" w:rsidP="00150EAB">
      <w:pPr>
        <w:pStyle w:val="ListParagraph"/>
        <w:rPr>
          <w:sz w:val="20"/>
          <w:szCs w:val="20"/>
        </w:rPr>
      </w:pPr>
      <w:r>
        <w:rPr>
          <w:noProof/>
          <w:sz w:val="20"/>
          <w:szCs w:val="20"/>
          <w:lang w:eastAsia="zh-TW"/>
        </w:rPr>
        <w:pict>
          <v:rect id="_x0000_s1027" style="position:absolute;left:0;text-align:left;margin-left:32.85pt;margin-top:680.25pt;width:411.15pt;height:66.75pt;flip:x;z-index:-251658240;mso-wrap-distance-top:7.2pt;mso-wrap-distance-bottom:36pt;mso-position-horizontal-relative:page;mso-position-vertical-relative:page" o:allowincell="f" fillcolor="white [3201]" strokecolor="black [3200]" strokeweight="5pt">
            <v:stroke linestyle="thickThin"/>
            <v:shadow color="#868686"/>
            <v:textbox style="mso-next-textbox:#_x0000_s1027" inset="36pt,18pt,18pt,7.2pt">
              <w:txbxContent>
                <w:p w:rsidR="00EB034B" w:rsidRDefault="00A10B51">
                  <w:pPr>
                    <w:rPr>
                      <w:i/>
                      <w:iCs/>
                      <w:sz w:val="18"/>
                      <w:szCs w:val="18"/>
                    </w:rPr>
                  </w:pPr>
                  <w:r w:rsidRPr="00E953CC">
                    <w:rPr>
                      <w:i/>
                      <w:iCs/>
                      <w:sz w:val="18"/>
                      <w:szCs w:val="18"/>
                    </w:rPr>
                    <w:t xml:space="preserve">Learning and teaching are interrelated; one does not occur without the other. Genuine learning is not linear. It is messy, arrived at by many paths, and characterized by different-size steps and shifts in direction.  Genuine teaching is directed toward landmarks and horizons. </w:t>
                  </w:r>
                  <w:r w:rsidR="00EB034B">
                    <w:rPr>
                      <w:i/>
                      <w:iCs/>
                      <w:sz w:val="18"/>
                      <w:szCs w:val="18"/>
                    </w:rPr>
                    <w:t xml:space="preserve">                                                            </w:t>
                  </w:r>
                </w:p>
                <w:p w:rsidR="00EB034B" w:rsidRDefault="00EB034B">
                  <w:pPr>
                    <w:rPr>
                      <w:i/>
                      <w:iCs/>
                      <w:sz w:val="18"/>
                      <w:szCs w:val="18"/>
                    </w:rPr>
                  </w:pPr>
                  <w:r>
                    <w:rPr>
                      <w:i/>
                      <w:iCs/>
                      <w:sz w:val="18"/>
                      <w:szCs w:val="18"/>
                    </w:rPr>
                    <w:t xml:space="preserve">         </w:t>
                  </w:r>
                </w:p>
                <w:p w:rsidR="00EB034B" w:rsidRDefault="00EB034B">
                  <w:pPr>
                    <w:rPr>
                      <w:i/>
                      <w:iCs/>
                      <w:sz w:val="18"/>
                      <w:szCs w:val="18"/>
                    </w:rPr>
                  </w:pPr>
                </w:p>
                <w:p w:rsidR="00A10B51" w:rsidRPr="00EB034B" w:rsidRDefault="00EB034B">
                  <w:pPr>
                    <w:rPr>
                      <w:i/>
                      <w:iCs/>
                      <w:sz w:val="18"/>
                      <w:szCs w:val="18"/>
                    </w:rPr>
                  </w:pPr>
                  <w:r>
                    <w:rPr>
                      <w:i/>
                      <w:iCs/>
                      <w:sz w:val="18"/>
                      <w:szCs w:val="18"/>
                    </w:rPr>
                    <w:t xml:space="preserve">                    </w:t>
                  </w:r>
                </w:p>
              </w:txbxContent>
            </v:textbox>
            <w10:wrap anchorx="page" anchory="page"/>
          </v:rect>
        </w:pict>
      </w:r>
    </w:p>
    <w:p w:rsidR="00150EAB" w:rsidRDefault="00150EAB" w:rsidP="00150EAB">
      <w:pPr>
        <w:pStyle w:val="ListParagraph"/>
        <w:rPr>
          <w:sz w:val="20"/>
          <w:szCs w:val="20"/>
        </w:rPr>
      </w:pPr>
      <w:r>
        <w:rPr>
          <w:sz w:val="20"/>
          <w:szCs w:val="20"/>
        </w:rPr>
        <w:t xml:space="preserve">                                                                </w:t>
      </w:r>
    </w:p>
    <w:p w:rsidR="00150EAB" w:rsidRPr="000358DA" w:rsidRDefault="00150EAB" w:rsidP="00150EAB">
      <w:pPr>
        <w:pStyle w:val="ListParagraph"/>
        <w:rPr>
          <w:sz w:val="20"/>
          <w:szCs w:val="20"/>
        </w:rPr>
      </w:pPr>
      <w:r>
        <w:rPr>
          <w:sz w:val="20"/>
          <w:szCs w:val="20"/>
        </w:rPr>
        <w:tab/>
      </w:r>
      <w:r>
        <w:rPr>
          <w:sz w:val="20"/>
          <w:szCs w:val="20"/>
        </w:rPr>
        <w:tab/>
      </w:r>
      <w:r>
        <w:rPr>
          <w:sz w:val="20"/>
          <w:szCs w:val="20"/>
        </w:rPr>
        <w:tab/>
      </w:r>
      <w:r>
        <w:rPr>
          <w:sz w:val="20"/>
          <w:szCs w:val="20"/>
        </w:rPr>
        <w:tab/>
      </w:r>
    </w:p>
    <w:sectPr w:rsidR="00150EAB" w:rsidRPr="000358DA" w:rsidSect="00D33DC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EAB" w:rsidRDefault="00150EAB" w:rsidP="00150EAB">
      <w:pPr>
        <w:spacing w:after="0" w:line="240" w:lineRule="auto"/>
      </w:pPr>
      <w:r>
        <w:separator/>
      </w:r>
    </w:p>
  </w:endnote>
  <w:endnote w:type="continuationSeparator" w:id="0">
    <w:p w:rsidR="00150EAB" w:rsidRDefault="00150EAB" w:rsidP="00150E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EAB" w:rsidRDefault="00150EAB" w:rsidP="00150EAB">
      <w:pPr>
        <w:spacing w:after="0" w:line="240" w:lineRule="auto"/>
      </w:pPr>
      <w:r>
        <w:separator/>
      </w:r>
    </w:p>
  </w:footnote>
  <w:footnote w:type="continuationSeparator" w:id="0">
    <w:p w:rsidR="00150EAB" w:rsidRDefault="00150EAB" w:rsidP="00150E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F1B28"/>
    <w:multiLevelType w:val="hybridMultilevel"/>
    <w:tmpl w:val="53FA2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358DA"/>
    <w:rsid w:val="000358DA"/>
    <w:rsid w:val="00150EAB"/>
    <w:rsid w:val="00624B0B"/>
    <w:rsid w:val="00823E8D"/>
    <w:rsid w:val="00A10B51"/>
    <w:rsid w:val="00D33DC0"/>
    <w:rsid w:val="00E953CC"/>
    <w:rsid w:val="00EB0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D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8DA"/>
    <w:pPr>
      <w:ind w:left="720"/>
      <w:contextualSpacing/>
    </w:pPr>
  </w:style>
  <w:style w:type="paragraph" w:styleId="BalloonText">
    <w:name w:val="Balloon Text"/>
    <w:basedOn w:val="Normal"/>
    <w:link w:val="BalloonTextChar"/>
    <w:uiPriority w:val="99"/>
    <w:semiHidden/>
    <w:unhideWhenUsed/>
    <w:rsid w:val="00150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EAB"/>
    <w:rPr>
      <w:rFonts w:ascii="Tahoma" w:hAnsi="Tahoma" w:cs="Tahoma"/>
      <w:sz w:val="16"/>
      <w:szCs w:val="16"/>
    </w:rPr>
  </w:style>
  <w:style w:type="paragraph" w:styleId="Header">
    <w:name w:val="header"/>
    <w:basedOn w:val="Normal"/>
    <w:link w:val="HeaderChar"/>
    <w:uiPriority w:val="99"/>
    <w:semiHidden/>
    <w:unhideWhenUsed/>
    <w:rsid w:val="00150E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0EAB"/>
  </w:style>
  <w:style w:type="paragraph" w:styleId="Footer">
    <w:name w:val="footer"/>
    <w:basedOn w:val="Normal"/>
    <w:link w:val="FooterChar"/>
    <w:uiPriority w:val="99"/>
    <w:semiHidden/>
    <w:unhideWhenUsed/>
    <w:rsid w:val="00150E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0EA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npaasch</dc:creator>
  <cp:lastModifiedBy>Natalie</cp:lastModifiedBy>
  <cp:revision>2</cp:revision>
  <dcterms:created xsi:type="dcterms:W3CDTF">2012-06-14T01:58:00Z</dcterms:created>
  <dcterms:modified xsi:type="dcterms:W3CDTF">2012-06-14T01:58:00Z</dcterms:modified>
</cp:coreProperties>
</file>